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71238" w14:textId="77777777" w:rsidR="00426D7F" w:rsidRPr="000941F1" w:rsidRDefault="00426D7F" w:rsidP="00426D7F">
      <w:pPr>
        <w:jc w:val="center"/>
        <w:rPr>
          <w:rFonts w:ascii="Helvetica Neue" w:hAnsi="Helvetica Neue" w:cs="Times New Roman"/>
          <w:b/>
          <w:sz w:val="28"/>
          <w:szCs w:val="28"/>
          <w:u w:val="single"/>
        </w:rPr>
      </w:pPr>
      <w:r w:rsidRPr="005E35A2">
        <w:rPr>
          <w:rFonts w:ascii="Helvetica Neue" w:hAnsi="Helvetica Neue" w:cs="Times New Roman"/>
          <w:b/>
          <w:sz w:val="28"/>
          <w:szCs w:val="28"/>
          <w:u w:val="single"/>
        </w:rPr>
        <w:t>CALL FOR PAPERS</w:t>
      </w:r>
    </w:p>
    <w:p w14:paraId="1252A1E6" w14:textId="77777777" w:rsidR="00620EAB" w:rsidRDefault="000941F1" w:rsidP="007E5269">
      <w:pPr>
        <w:jc w:val="center"/>
        <w:rPr>
          <w:rFonts w:ascii="Helvetica Neue" w:hAnsi="Helvetica Neue" w:cs="Times New Roman"/>
          <w:b/>
          <w:color w:val="FF0000"/>
          <w:sz w:val="28"/>
          <w:szCs w:val="28"/>
        </w:rPr>
      </w:pPr>
      <w:r>
        <w:rPr>
          <w:rFonts w:ascii="Helvetica Neue" w:hAnsi="Helvetica Neue" w:cs="Times New Roman"/>
          <w:b/>
          <w:noProof/>
          <w:color w:val="FF0000"/>
        </w:rPr>
        <w:drawing>
          <wp:anchor distT="0" distB="0" distL="114300" distR="114300" simplePos="0" relativeHeight="251658240" behindDoc="0" locked="0" layoutInCell="1" allowOverlap="1" wp14:anchorId="5F1998F5" wp14:editId="740DE89C">
            <wp:simplePos x="0" y="0"/>
            <wp:positionH relativeFrom="column">
              <wp:posOffset>1913255</wp:posOffset>
            </wp:positionH>
            <wp:positionV relativeFrom="paragraph">
              <wp:posOffset>12700</wp:posOffset>
            </wp:positionV>
            <wp:extent cx="3197225" cy="14954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ngefruit17.jpg.jp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7225" cy="1495425"/>
                    </a:xfrm>
                    <a:prstGeom prst="rect">
                      <a:avLst/>
                    </a:prstGeom>
                  </pic:spPr>
                </pic:pic>
              </a:graphicData>
            </a:graphic>
            <wp14:sizeRelH relativeFrom="margin">
              <wp14:pctWidth>0</wp14:pctWidth>
            </wp14:sizeRelH>
            <wp14:sizeRelV relativeFrom="margin">
              <wp14:pctHeight>0</wp14:pctHeight>
            </wp14:sizeRelV>
          </wp:anchor>
        </w:drawing>
      </w:r>
    </w:p>
    <w:p w14:paraId="0719A6D6" w14:textId="77777777" w:rsidR="00620EAB" w:rsidRDefault="00620EAB" w:rsidP="007E5269">
      <w:pPr>
        <w:jc w:val="center"/>
        <w:rPr>
          <w:rFonts w:ascii="Helvetica Neue" w:hAnsi="Helvetica Neue" w:cs="Times New Roman"/>
          <w:b/>
          <w:color w:val="FF0000"/>
          <w:sz w:val="28"/>
          <w:szCs w:val="28"/>
        </w:rPr>
      </w:pPr>
    </w:p>
    <w:p w14:paraId="7E220EA5" w14:textId="77777777" w:rsidR="00620EAB" w:rsidRDefault="00620EAB" w:rsidP="007E5269">
      <w:pPr>
        <w:jc w:val="center"/>
        <w:rPr>
          <w:rFonts w:ascii="Helvetica Neue" w:hAnsi="Helvetica Neue" w:cs="Times New Roman"/>
          <w:b/>
          <w:color w:val="FF0000"/>
          <w:sz w:val="28"/>
          <w:szCs w:val="28"/>
        </w:rPr>
      </w:pPr>
    </w:p>
    <w:p w14:paraId="7B98C4E7" w14:textId="77777777" w:rsidR="00620EAB" w:rsidRDefault="00620EAB" w:rsidP="007E5269">
      <w:pPr>
        <w:jc w:val="center"/>
        <w:rPr>
          <w:rFonts w:ascii="Helvetica Neue" w:hAnsi="Helvetica Neue" w:cs="Times New Roman"/>
          <w:b/>
          <w:color w:val="FF0000"/>
          <w:sz w:val="28"/>
          <w:szCs w:val="28"/>
        </w:rPr>
      </w:pPr>
    </w:p>
    <w:p w14:paraId="2EC6C097" w14:textId="77777777" w:rsidR="00426D7F" w:rsidRDefault="00426D7F" w:rsidP="00426D7F">
      <w:pPr>
        <w:tabs>
          <w:tab w:val="left" w:pos="1389"/>
        </w:tabs>
        <w:rPr>
          <w:rFonts w:ascii="Helvetica Neue" w:hAnsi="Helvetica Neue" w:cs="Times New Roman"/>
          <w:b/>
          <w:color w:val="FF0000"/>
          <w:sz w:val="28"/>
          <w:szCs w:val="28"/>
        </w:rPr>
      </w:pPr>
    </w:p>
    <w:p w14:paraId="19D71F46" w14:textId="77777777" w:rsidR="006C554C" w:rsidRDefault="006C554C" w:rsidP="00426D7F">
      <w:pPr>
        <w:tabs>
          <w:tab w:val="left" w:pos="1389"/>
        </w:tabs>
        <w:jc w:val="center"/>
        <w:rPr>
          <w:rFonts w:asciiTheme="majorHAnsi" w:hAnsiTheme="majorHAnsi" w:cs="Times New Roman"/>
          <w:b/>
          <w:color w:val="FF0000"/>
          <w:sz w:val="22"/>
          <w:szCs w:val="22"/>
        </w:rPr>
      </w:pPr>
    </w:p>
    <w:p w14:paraId="6CD77FAB" w14:textId="77777777" w:rsidR="006C554C" w:rsidRDefault="006C554C" w:rsidP="00426D7F">
      <w:pPr>
        <w:tabs>
          <w:tab w:val="left" w:pos="1389"/>
        </w:tabs>
        <w:jc w:val="center"/>
        <w:rPr>
          <w:rFonts w:asciiTheme="majorHAnsi" w:hAnsiTheme="majorHAnsi" w:cs="Times New Roman"/>
          <w:b/>
          <w:color w:val="FF0000"/>
          <w:sz w:val="22"/>
          <w:szCs w:val="22"/>
        </w:rPr>
      </w:pPr>
    </w:p>
    <w:p w14:paraId="2249A8A7" w14:textId="77777777" w:rsidR="006C554C" w:rsidRDefault="006C554C" w:rsidP="00426D7F">
      <w:pPr>
        <w:tabs>
          <w:tab w:val="left" w:pos="1389"/>
        </w:tabs>
        <w:jc w:val="center"/>
        <w:rPr>
          <w:rFonts w:asciiTheme="majorHAnsi" w:hAnsiTheme="majorHAnsi" w:cs="Times New Roman"/>
          <w:b/>
          <w:color w:val="FF0000"/>
          <w:sz w:val="22"/>
          <w:szCs w:val="22"/>
        </w:rPr>
      </w:pPr>
    </w:p>
    <w:p w14:paraId="7ED7C6F0" w14:textId="77777777" w:rsidR="000941F1" w:rsidRPr="000941F1" w:rsidRDefault="00061568" w:rsidP="00426D7F">
      <w:pPr>
        <w:tabs>
          <w:tab w:val="left" w:pos="1389"/>
        </w:tabs>
        <w:jc w:val="center"/>
        <w:rPr>
          <w:rFonts w:ascii="Helvetica Neue" w:hAnsi="Helvetica Neue" w:cs="Times New Roman"/>
          <w:b/>
          <w:color w:val="FF0000"/>
          <w:sz w:val="22"/>
          <w:szCs w:val="22"/>
        </w:rPr>
      </w:pPr>
      <w:r w:rsidRPr="000941F1">
        <w:rPr>
          <w:rFonts w:asciiTheme="majorHAnsi" w:hAnsiTheme="majorHAnsi" w:cs="Times New Roman"/>
          <w:b/>
          <w:color w:val="FF0000"/>
          <w:sz w:val="22"/>
          <w:szCs w:val="22"/>
        </w:rPr>
        <w:t>STRANGE FRUIT: EMBODIMENT &amp; EMANCIPATION</w:t>
      </w:r>
    </w:p>
    <w:p w14:paraId="36F7CED6" w14:textId="77777777" w:rsidR="00D16497" w:rsidRPr="00061568" w:rsidRDefault="000941F1" w:rsidP="007E5269">
      <w:pPr>
        <w:jc w:val="center"/>
        <w:rPr>
          <w:rFonts w:asciiTheme="majorHAnsi" w:hAnsiTheme="majorHAnsi" w:cs="Times New Roman"/>
          <w:b/>
          <w:sz w:val="20"/>
          <w:szCs w:val="20"/>
          <w:u w:val="single"/>
        </w:rPr>
      </w:pPr>
      <w:r w:rsidRPr="00061568">
        <w:rPr>
          <w:rFonts w:asciiTheme="majorHAnsi" w:hAnsiTheme="majorHAnsi" w:cs="Times New Roman"/>
          <w:b/>
          <w:sz w:val="22"/>
          <w:szCs w:val="22"/>
        </w:rPr>
        <w:t xml:space="preserve">Chicago Theological </w:t>
      </w:r>
      <w:r w:rsidR="00061568" w:rsidRPr="00061568">
        <w:rPr>
          <w:rFonts w:asciiTheme="majorHAnsi" w:hAnsiTheme="majorHAnsi" w:cs="Times New Roman"/>
          <w:b/>
          <w:sz w:val="22"/>
          <w:szCs w:val="22"/>
        </w:rPr>
        <w:t>Seminary|Chicago, IL |</w:t>
      </w:r>
      <w:r w:rsidRPr="00061568">
        <w:rPr>
          <w:rFonts w:asciiTheme="majorHAnsi" w:hAnsiTheme="majorHAnsi" w:cs="Times New Roman"/>
          <w:b/>
          <w:sz w:val="22"/>
          <w:szCs w:val="22"/>
        </w:rPr>
        <w:t>April 12-13</w:t>
      </w:r>
      <w:r w:rsidR="00061568">
        <w:rPr>
          <w:rFonts w:asciiTheme="majorHAnsi" w:hAnsiTheme="majorHAnsi" w:cs="Times New Roman"/>
          <w:b/>
          <w:sz w:val="22"/>
          <w:szCs w:val="22"/>
        </w:rPr>
        <w:t>th</w:t>
      </w:r>
      <w:r w:rsidRPr="00061568">
        <w:rPr>
          <w:rFonts w:asciiTheme="majorHAnsi" w:hAnsiTheme="majorHAnsi" w:cs="Times New Roman"/>
          <w:b/>
          <w:sz w:val="22"/>
          <w:szCs w:val="22"/>
        </w:rPr>
        <w:t>, 2019</w:t>
      </w:r>
      <w:r w:rsidR="007E5269" w:rsidRPr="00061568">
        <w:rPr>
          <w:rFonts w:asciiTheme="majorHAnsi" w:hAnsiTheme="majorHAnsi" w:cs="Times New Roman"/>
          <w:b/>
          <w:sz w:val="20"/>
          <w:szCs w:val="20"/>
          <w:u w:val="single"/>
        </w:rPr>
        <w:br w:type="textWrapping" w:clear="all"/>
      </w:r>
    </w:p>
    <w:p w14:paraId="5BC6C613" w14:textId="77777777" w:rsidR="00F13E96" w:rsidRPr="000941F1" w:rsidRDefault="00F13E96" w:rsidP="00F13E96">
      <w:pPr>
        <w:rPr>
          <w:rFonts w:asciiTheme="majorHAnsi" w:hAnsiTheme="majorHAnsi" w:cs="Times New Roman"/>
          <w:b/>
          <w:sz w:val="20"/>
          <w:szCs w:val="20"/>
          <w:u w:val="single"/>
        </w:rPr>
      </w:pPr>
      <w:r w:rsidRPr="000941F1">
        <w:rPr>
          <w:rFonts w:asciiTheme="majorHAnsi" w:hAnsiTheme="majorHAnsi" w:cs="Times New Roman"/>
          <w:b/>
          <w:sz w:val="20"/>
          <w:szCs w:val="20"/>
          <w:u w:val="single"/>
        </w:rPr>
        <w:t xml:space="preserve">Keynote Speaker </w:t>
      </w:r>
    </w:p>
    <w:p w14:paraId="73A9BB0A" w14:textId="77777777" w:rsidR="00F13E96" w:rsidRPr="000941F1" w:rsidRDefault="00F13E96" w:rsidP="00F13E96">
      <w:pPr>
        <w:rPr>
          <w:rFonts w:asciiTheme="majorHAnsi" w:hAnsiTheme="majorHAnsi" w:cs="Times New Roman"/>
          <w:sz w:val="20"/>
          <w:szCs w:val="20"/>
        </w:rPr>
      </w:pPr>
      <w:r w:rsidRPr="000941F1">
        <w:rPr>
          <w:rFonts w:asciiTheme="majorHAnsi" w:hAnsiTheme="majorHAnsi" w:cs="Times New Roman"/>
          <w:sz w:val="20"/>
          <w:szCs w:val="20"/>
        </w:rPr>
        <w:t>Dr. C. Riley Snorton</w:t>
      </w:r>
    </w:p>
    <w:p w14:paraId="51795D4D" w14:textId="77777777" w:rsidR="007E5269" w:rsidRPr="000941F1" w:rsidRDefault="00F13E96">
      <w:pPr>
        <w:rPr>
          <w:rFonts w:asciiTheme="majorHAnsi" w:hAnsiTheme="majorHAnsi" w:cs="Times New Roman"/>
          <w:sz w:val="20"/>
          <w:szCs w:val="20"/>
        </w:rPr>
      </w:pPr>
      <w:r w:rsidRPr="000941F1">
        <w:rPr>
          <w:rFonts w:asciiTheme="majorHAnsi" w:hAnsiTheme="majorHAnsi" w:cs="Times New Roman"/>
          <w:sz w:val="20"/>
          <w:szCs w:val="20"/>
        </w:rPr>
        <w:t>Author of</w:t>
      </w:r>
      <w:r w:rsidR="00061568">
        <w:rPr>
          <w:rFonts w:asciiTheme="majorHAnsi" w:hAnsiTheme="majorHAnsi" w:cs="Times New Roman"/>
          <w:sz w:val="20"/>
          <w:szCs w:val="20"/>
        </w:rPr>
        <w:t xml:space="preserve"> </w:t>
      </w:r>
      <w:r w:rsidR="00061568" w:rsidRPr="000941F1">
        <w:rPr>
          <w:rFonts w:asciiTheme="majorHAnsi" w:hAnsiTheme="majorHAnsi" w:cs="Times New Roman"/>
          <w:i/>
          <w:sz w:val="20"/>
          <w:szCs w:val="20"/>
        </w:rPr>
        <w:t>Black on Both Sides: A Racial History of Trans Identity</w:t>
      </w:r>
      <w:r w:rsidR="00061568" w:rsidRPr="000941F1">
        <w:rPr>
          <w:rFonts w:asciiTheme="majorHAnsi" w:hAnsiTheme="majorHAnsi" w:cs="Times New Roman"/>
          <w:sz w:val="20"/>
          <w:szCs w:val="20"/>
        </w:rPr>
        <w:t xml:space="preserve"> (2017)</w:t>
      </w:r>
      <w:r w:rsidR="00061568">
        <w:rPr>
          <w:rFonts w:asciiTheme="majorHAnsi" w:hAnsiTheme="majorHAnsi" w:cs="Times New Roman"/>
          <w:sz w:val="20"/>
          <w:szCs w:val="20"/>
        </w:rPr>
        <w:t xml:space="preserve">, </w:t>
      </w:r>
      <w:r w:rsidR="000941F1" w:rsidRPr="000941F1">
        <w:rPr>
          <w:rFonts w:asciiTheme="majorHAnsi" w:hAnsiTheme="majorHAnsi" w:cs="Times New Roman"/>
          <w:sz w:val="20"/>
          <w:szCs w:val="20"/>
        </w:rPr>
        <w:t>the</w:t>
      </w:r>
      <w:r w:rsidR="00061568">
        <w:rPr>
          <w:rFonts w:asciiTheme="majorHAnsi" w:hAnsiTheme="majorHAnsi" w:cs="Times New Roman"/>
          <w:sz w:val="20"/>
          <w:szCs w:val="20"/>
        </w:rPr>
        <w:t xml:space="preserve"> winner of the</w:t>
      </w:r>
      <w:r w:rsidR="000941F1" w:rsidRPr="000941F1">
        <w:rPr>
          <w:rFonts w:asciiTheme="majorHAnsi" w:hAnsiTheme="majorHAnsi" w:cs="Times New Roman"/>
          <w:sz w:val="20"/>
          <w:szCs w:val="20"/>
        </w:rPr>
        <w:t xml:space="preserve"> </w:t>
      </w:r>
      <w:r w:rsidR="00061568">
        <w:rPr>
          <w:rFonts w:asciiTheme="majorHAnsi" w:hAnsiTheme="majorHAnsi" w:cs="Times New Roman"/>
          <w:sz w:val="20"/>
          <w:szCs w:val="20"/>
        </w:rPr>
        <w:t xml:space="preserve">Lambda Literary Award for Transgender Nonfiction and An American Library Association Stonewall Honor Book.   </w:t>
      </w:r>
    </w:p>
    <w:p w14:paraId="37FD37C1" w14:textId="77777777" w:rsidR="00061568" w:rsidRDefault="00061568">
      <w:pPr>
        <w:rPr>
          <w:rFonts w:asciiTheme="majorHAnsi" w:hAnsiTheme="majorHAnsi" w:cs="Times New Roman"/>
          <w:b/>
          <w:sz w:val="20"/>
          <w:szCs w:val="20"/>
          <w:u w:val="single"/>
        </w:rPr>
      </w:pPr>
    </w:p>
    <w:p w14:paraId="0850A65B" w14:textId="77777777" w:rsidR="00D16497" w:rsidRPr="000941F1" w:rsidRDefault="00D16497">
      <w:pPr>
        <w:rPr>
          <w:rFonts w:asciiTheme="majorHAnsi" w:hAnsiTheme="majorHAnsi" w:cs="Times New Roman"/>
          <w:b/>
          <w:sz w:val="20"/>
          <w:szCs w:val="20"/>
          <w:u w:val="single"/>
        </w:rPr>
      </w:pPr>
      <w:r w:rsidRPr="000941F1">
        <w:rPr>
          <w:rFonts w:asciiTheme="majorHAnsi" w:hAnsiTheme="majorHAnsi" w:cs="Times New Roman"/>
          <w:b/>
          <w:sz w:val="20"/>
          <w:szCs w:val="20"/>
          <w:u w:val="single"/>
        </w:rPr>
        <w:t>Synopsis</w:t>
      </w:r>
    </w:p>
    <w:p w14:paraId="190AB03A" w14:textId="77777777" w:rsidR="00620EAB" w:rsidRPr="000941F1" w:rsidRDefault="00F13E96" w:rsidP="000941F1">
      <w:pPr>
        <w:jc w:val="both"/>
        <w:rPr>
          <w:rFonts w:asciiTheme="majorHAnsi" w:eastAsia="Times New Roman" w:hAnsiTheme="majorHAnsi" w:cs="Arial"/>
          <w:color w:val="222222"/>
          <w:sz w:val="20"/>
          <w:szCs w:val="20"/>
        </w:rPr>
      </w:pPr>
      <w:r w:rsidRPr="000941F1">
        <w:rPr>
          <w:rFonts w:asciiTheme="majorHAnsi" w:eastAsia="Times New Roman" w:hAnsiTheme="majorHAnsi" w:cs="Times New Roman"/>
          <w:sz w:val="20"/>
          <w:szCs w:val="20"/>
        </w:rPr>
        <w:t xml:space="preserve">While </w:t>
      </w:r>
      <w:r w:rsidRPr="000941F1">
        <w:rPr>
          <w:rFonts w:asciiTheme="majorHAnsi" w:hAnsiTheme="majorHAnsi" w:cs="Times New Roman"/>
          <w:sz w:val="20"/>
          <w:szCs w:val="20"/>
        </w:rPr>
        <w:t>2019 marks the National Quad Centennial, the time believed by many that Africans first arrived to the “new world,” evidence suggests that the mass transport of Africans to the Americas can be traced back to nearly 100 years before this date. “</w:t>
      </w:r>
      <w:r w:rsidRPr="000941F1">
        <w:rPr>
          <w:rFonts w:asciiTheme="majorHAnsi" w:eastAsia="Times New Roman" w:hAnsiTheme="majorHAnsi" w:cs="Times New Roman"/>
          <w:sz w:val="20"/>
          <w:szCs w:val="20"/>
        </w:rPr>
        <w:t xml:space="preserve">Strange Fruit: Embodiment &amp; Emancipation” seeks to look critically at this history, to expose its assumptions and interrogate its omissions, exploring the interstices and intersections that </w:t>
      </w:r>
      <w:r w:rsidR="007E5269" w:rsidRPr="000941F1">
        <w:rPr>
          <w:rFonts w:asciiTheme="majorHAnsi" w:eastAsia="Times New Roman" w:hAnsiTheme="majorHAnsi" w:cs="Times New Roman"/>
          <w:sz w:val="20"/>
          <w:szCs w:val="20"/>
        </w:rPr>
        <w:t>exist</w:t>
      </w:r>
      <w:r w:rsidRPr="000941F1">
        <w:rPr>
          <w:rFonts w:asciiTheme="majorHAnsi" w:eastAsia="Times New Roman" w:hAnsiTheme="majorHAnsi" w:cs="Times New Roman"/>
          <w:sz w:val="20"/>
          <w:szCs w:val="20"/>
        </w:rPr>
        <w:t xml:space="preserve"> as a result. </w:t>
      </w:r>
      <w:r w:rsidR="007E5269" w:rsidRPr="000941F1">
        <w:rPr>
          <w:rFonts w:asciiTheme="majorHAnsi" w:eastAsia="Times New Roman" w:hAnsiTheme="majorHAnsi" w:cs="Times New Roman"/>
          <w:sz w:val="20"/>
          <w:szCs w:val="20"/>
        </w:rPr>
        <w:t>The title invokes</w:t>
      </w:r>
      <w:r w:rsidRPr="000941F1">
        <w:rPr>
          <w:rFonts w:asciiTheme="majorHAnsi" w:eastAsia="Times New Roman" w:hAnsiTheme="majorHAnsi" w:cs="Times New Roman"/>
          <w:sz w:val="20"/>
          <w:szCs w:val="20"/>
        </w:rPr>
        <w:t xml:space="preserve"> the song, “Strange Fruit, written by </w:t>
      </w:r>
      <w:r w:rsidRPr="000941F1">
        <w:rPr>
          <w:rFonts w:asciiTheme="majorHAnsi" w:eastAsia="Times New Roman" w:hAnsiTheme="majorHAnsi" w:cs="Arial"/>
          <w:color w:val="000000" w:themeColor="text1"/>
          <w:sz w:val="20"/>
          <w:szCs w:val="20"/>
          <w:shd w:val="clear" w:color="auto" w:fill="FFFFFF"/>
        </w:rPr>
        <w:t>Abel Meeropol and sung by Billie Holliday</w:t>
      </w:r>
      <w:r w:rsidR="007E5269" w:rsidRPr="000941F1">
        <w:rPr>
          <w:rFonts w:asciiTheme="majorHAnsi" w:eastAsia="Times New Roman" w:hAnsiTheme="majorHAnsi" w:cs="Arial"/>
          <w:color w:val="000000" w:themeColor="text1"/>
          <w:sz w:val="20"/>
          <w:szCs w:val="20"/>
          <w:shd w:val="clear" w:color="auto" w:fill="FFFFFF"/>
        </w:rPr>
        <w:t>: “</w:t>
      </w:r>
      <w:r w:rsidR="007E5269" w:rsidRPr="000941F1">
        <w:rPr>
          <w:rFonts w:asciiTheme="majorHAnsi" w:eastAsia="Times New Roman" w:hAnsiTheme="majorHAnsi" w:cs="Arial"/>
          <w:i/>
          <w:color w:val="000000" w:themeColor="text1"/>
          <w:sz w:val="20"/>
          <w:szCs w:val="20"/>
        </w:rPr>
        <w:t>Black bodies swinging in the southern breeze. Strange fruit hanging from the poplar trees.</w:t>
      </w:r>
      <w:r w:rsidR="007E5269" w:rsidRPr="000941F1">
        <w:rPr>
          <w:rFonts w:asciiTheme="majorHAnsi" w:eastAsia="Times New Roman" w:hAnsiTheme="majorHAnsi" w:cs="Arial"/>
          <w:color w:val="000000" w:themeColor="text1"/>
          <w:sz w:val="20"/>
          <w:szCs w:val="20"/>
        </w:rPr>
        <w:t xml:space="preserve">” </w:t>
      </w:r>
      <w:r w:rsidR="007E5269" w:rsidRPr="000941F1">
        <w:rPr>
          <w:rFonts w:asciiTheme="majorHAnsi" w:eastAsia="Times New Roman" w:hAnsiTheme="majorHAnsi" w:cs="Arial"/>
          <w:color w:val="222222"/>
          <w:sz w:val="20"/>
          <w:szCs w:val="20"/>
        </w:rPr>
        <w:t>T</w:t>
      </w:r>
      <w:r w:rsidRPr="000941F1">
        <w:rPr>
          <w:rFonts w:asciiTheme="majorHAnsi" w:eastAsia="Times New Roman" w:hAnsiTheme="majorHAnsi" w:cs="Arial"/>
          <w:color w:val="000000" w:themeColor="text1"/>
          <w:sz w:val="20"/>
          <w:szCs w:val="20"/>
          <w:shd w:val="clear" w:color="auto" w:fill="FFFFFF"/>
        </w:rPr>
        <w:t xml:space="preserve">his </w:t>
      </w:r>
      <w:r w:rsidR="00915B4F" w:rsidRPr="000941F1">
        <w:rPr>
          <w:rFonts w:asciiTheme="majorHAnsi" w:eastAsia="Times New Roman" w:hAnsiTheme="majorHAnsi" w:cs="Arial"/>
          <w:color w:val="000000" w:themeColor="text1"/>
          <w:sz w:val="20"/>
          <w:szCs w:val="20"/>
          <w:shd w:val="clear" w:color="auto" w:fill="FFFFFF"/>
        </w:rPr>
        <w:t>conference</w:t>
      </w:r>
      <w:r w:rsidR="007E5269" w:rsidRPr="000941F1">
        <w:rPr>
          <w:rFonts w:asciiTheme="majorHAnsi" w:eastAsia="Times New Roman" w:hAnsiTheme="majorHAnsi" w:cs="Arial"/>
          <w:color w:val="000000" w:themeColor="text1"/>
          <w:sz w:val="20"/>
          <w:szCs w:val="20"/>
          <w:shd w:val="clear" w:color="auto" w:fill="FFFFFF"/>
        </w:rPr>
        <w:t xml:space="preserve"> </w:t>
      </w:r>
      <w:r w:rsidR="00915B4F" w:rsidRPr="000941F1">
        <w:rPr>
          <w:rFonts w:asciiTheme="majorHAnsi" w:eastAsia="Times New Roman" w:hAnsiTheme="majorHAnsi" w:cs="Arial"/>
          <w:color w:val="000000" w:themeColor="text1"/>
          <w:sz w:val="20"/>
          <w:szCs w:val="20"/>
          <w:shd w:val="clear" w:color="auto" w:fill="FFFFFF"/>
        </w:rPr>
        <w:t>engages</w:t>
      </w:r>
      <w:r w:rsidR="007E5269" w:rsidRPr="000941F1">
        <w:rPr>
          <w:rFonts w:asciiTheme="majorHAnsi" w:eastAsia="Times New Roman" w:hAnsiTheme="majorHAnsi" w:cs="Arial"/>
          <w:color w:val="000000" w:themeColor="text1"/>
          <w:sz w:val="20"/>
          <w:szCs w:val="20"/>
          <w:shd w:val="clear" w:color="auto" w:fill="FFFFFF"/>
        </w:rPr>
        <w:t xml:space="preserve"> the legacy of slavery and its different iterations and their deleterious effects on black bodies t</w:t>
      </w:r>
      <w:r w:rsidR="00915B4F" w:rsidRPr="000941F1">
        <w:rPr>
          <w:rFonts w:asciiTheme="majorHAnsi" w:eastAsia="Times New Roman" w:hAnsiTheme="majorHAnsi" w:cs="Arial"/>
          <w:color w:val="000000" w:themeColor="text1"/>
          <w:sz w:val="20"/>
          <w:szCs w:val="20"/>
          <w:shd w:val="clear" w:color="auto" w:fill="FFFFFF"/>
        </w:rPr>
        <w:t xml:space="preserve">hroughout the history of the US by asking questions such as: How </w:t>
      </w:r>
      <w:r w:rsidR="00601C25" w:rsidRPr="000941F1">
        <w:rPr>
          <w:rFonts w:asciiTheme="majorHAnsi" w:eastAsia="Times New Roman" w:hAnsiTheme="majorHAnsi" w:cs="Arial"/>
          <w:color w:val="000000" w:themeColor="text1"/>
          <w:sz w:val="20"/>
          <w:szCs w:val="20"/>
          <w:shd w:val="clear" w:color="auto" w:fill="FFFFFF"/>
        </w:rPr>
        <w:t>might we</w:t>
      </w:r>
      <w:r w:rsidR="00915B4F" w:rsidRPr="000941F1">
        <w:rPr>
          <w:rFonts w:asciiTheme="majorHAnsi" w:eastAsia="Times New Roman" w:hAnsiTheme="majorHAnsi" w:cs="Arial"/>
          <w:color w:val="000000" w:themeColor="text1"/>
          <w:sz w:val="20"/>
          <w:szCs w:val="20"/>
          <w:shd w:val="clear" w:color="auto" w:fill="FFFFFF"/>
        </w:rPr>
        <w:t xml:space="preserve"> think of </w:t>
      </w:r>
      <w:r w:rsidR="00601C25" w:rsidRPr="000941F1">
        <w:rPr>
          <w:rFonts w:asciiTheme="majorHAnsi" w:eastAsia="Times New Roman" w:hAnsiTheme="majorHAnsi" w:cs="Arial"/>
          <w:color w:val="000000" w:themeColor="text1"/>
          <w:sz w:val="20"/>
          <w:szCs w:val="20"/>
          <w:shd w:val="clear" w:color="auto" w:fill="FFFFFF"/>
        </w:rPr>
        <w:t xml:space="preserve">lynching and </w:t>
      </w:r>
      <w:r w:rsidR="00915B4F" w:rsidRPr="000941F1">
        <w:rPr>
          <w:rFonts w:asciiTheme="majorHAnsi" w:eastAsia="Times New Roman" w:hAnsiTheme="majorHAnsi" w:cs="Arial"/>
          <w:color w:val="000000" w:themeColor="text1"/>
          <w:sz w:val="20"/>
          <w:szCs w:val="20"/>
          <w:shd w:val="clear" w:color="auto" w:fill="FFFFFF"/>
        </w:rPr>
        <w:t>“strange fruit”</w:t>
      </w:r>
      <w:r w:rsidR="00601C25" w:rsidRPr="000941F1">
        <w:rPr>
          <w:rFonts w:asciiTheme="majorHAnsi" w:eastAsia="Times New Roman" w:hAnsiTheme="majorHAnsi" w:cs="Arial"/>
          <w:color w:val="000000" w:themeColor="text1"/>
          <w:sz w:val="20"/>
          <w:szCs w:val="20"/>
          <w:shd w:val="clear" w:color="auto" w:fill="FFFFFF"/>
        </w:rPr>
        <w:t xml:space="preserve"> contemporaneously through the lens of violence against black bodies? </w:t>
      </w:r>
      <w:r w:rsidR="00620EAB" w:rsidRPr="000941F1">
        <w:rPr>
          <w:rFonts w:asciiTheme="majorHAnsi" w:eastAsia="Times New Roman" w:hAnsiTheme="majorHAnsi" w:cs="Arial"/>
          <w:color w:val="000000" w:themeColor="text1"/>
          <w:sz w:val="20"/>
          <w:szCs w:val="20"/>
          <w:shd w:val="clear" w:color="auto" w:fill="FFFFFF"/>
        </w:rPr>
        <w:t xml:space="preserve">In what sense is black embodiment a contestation or protest of whiteness? </w:t>
      </w:r>
      <w:r w:rsidR="00601C25" w:rsidRPr="000941F1">
        <w:rPr>
          <w:rFonts w:asciiTheme="majorHAnsi" w:eastAsia="Times New Roman" w:hAnsiTheme="majorHAnsi" w:cs="Arial"/>
          <w:color w:val="000000" w:themeColor="text1"/>
          <w:sz w:val="20"/>
          <w:szCs w:val="20"/>
          <w:shd w:val="clear" w:color="auto" w:fill="FFFFFF"/>
        </w:rPr>
        <w:t>How can emancipation from mass incarceration, voter suppression, and police brutality be conceptualized and actualized</w:t>
      </w:r>
      <w:r w:rsidR="00577E1E" w:rsidRPr="000941F1">
        <w:rPr>
          <w:rFonts w:asciiTheme="majorHAnsi" w:eastAsia="Times New Roman" w:hAnsiTheme="majorHAnsi" w:cs="Arial"/>
          <w:color w:val="000000" w:themeColor="text1"/>
          <w:sz w:val="20"/>
          <w:szCs w:val="20"/>
          <w:shd w:val="clear" w:color="auto" w:fill="FFFFFF"/>
        </w:rPr>
        <w:t xml:space="preserve"> </w:t>
      </w:r>
      <w:r w:rsidR="00601C25" w:rsidRPr="000941F1">
        <w:rPr>
          <w:rFonts w:asciiTheme="majorHAnsi" w:eastAsia="Times New Roman" w:hAnsiTheme="majorHAnsi" w:cs="Arial"/>
          <w:color w:val="000000" w:themeColor="text1"/>
          <w:sz w:val="20"/>
          <w:szCs w:val="20"/>
          <w:shd w:val="clear" w:color="auto" w:fill="FFFFFF"/>
        </w:rPr>
        <w:t>in the age of Trump?</w:t>
      </w:r>
    </w:p>
    <w:p w14:paraId="4A175944" w14:textId="77777777" w:rsidR="00620EAB" w:rsidRPr="000941F1" w:rsidRDefault="00620EAB">
      <w:pPr>
        <w:rPr>
          <w:rFonts w:asciiTheme="majorHAnsi" w:eastAsia="Times New Roman" w:hAnsiTheme="majorHAnsi" w:cs="Arial"/>
          <w:color w:val="222222"/>
          <w:sz w:val="20"/>
          <w:szCs w:val="20"/>
        </w:rPr>
      </w:pPr>
    </w:p>
    <w:p w14:paraId="7CC86861" w14:textId="77777777" w:rsidR="00D16497" w:rsidRPr="000941F1" w:rsidRDefault="00D16497">
      <w:pPr>
        <w:rPr>
          <w:rFonts w:asciiTheme="majorHAnsi" w:hAnsiTheme="majorHAnsi" w:cs="Times New Roman"/>
          <w:b/>
          <w:sz w:val="20"/>
          <w:szCs w:val="20"/>
          <w:u w:val="single"/>
        </w:rPr>
      </w:pPr>
      <w:r w:rsidRPr="000941F1">
        <w:rPr>
          <w:rFonts w:asciiTheme="majorHAnsi" w:hAnsiTheme="majorHAnsi" w:cs="Times New Roman"/>
          <w:b/>
          <w:sz w:val="20"/>
          <w:szCs w:val="20"/>
          <w:u w:val="single"/>
        </w:rPr>
        <w:t xml:space="preserve">General Call </w:t>
      </w:r>
      <w:r w:rsidR="007E5269" w:rsidRPr="000941F1">
        <w:rPr>
          <w:rFonts w:asciiTheme="majorHAnsi" w:hAnsiTheme="majorHAnsi" w:cs="Times New Roman"/>
          <w:b/>
          <w:sz w:val="20"/>
          <w:szCs w:val="20"/>
          <w:u w:val="single"/>
        </w:rPr>
        <w:t>f</w:t>
      </w:r>
      <w:r w:rsidRPr="000941F1">
        <w:rPr>
          <w:rFonts w:asciiTheme="majorHAnsi" w:hAnsiTheme="majorHAnsi" w:cs="Times New Roman"/>
          <w:b/>
          <w:sz w:val="20"/>
          <w:szCs w:val="20"/>
          <w:u w:val="single"/>
        </w:rPr>
        <w:t xml:space="preserve">or Papers </w:t>
      </w:r>
    </w:p>
    <w:p w14:paraId="2F5959E9" w14:textId="77777777" w:rsidR="00E04A6D" w:rsidRDefault="007E5269" w:rsidP="009E4309">
      <w:pPr>
        <w:rPr>
          <w:rFonts w:asciiTheme="majorHAnsi" w:eastAsia="Times New Roman" w:hAnsiTheme="majorHAnsi" w:cs="Times New Roman"/>
          <w:color w:val="000000"/>
          <w:sz w:val="20"/>
          <w:szCs w:val="20"/>
          <w:shd w:val="clear" w:color="auto" w:fill="FFFFFF"/>
        </w:rPr>
      </w:pPr>
      <w:r w:rsidRPr="000941F1">
        <w:rPr>
          <w:rFonts w:asciiTheme="majorHAnsi" w:eastAsia="Times New Roman" w:hAnsiTheme="majorHAnsi" w:cs="Times New Roman"/>
          <w:color w:val="000000"/>
          <w:sz w:val="20"/>
          <w:szCs w:val="20"/>
          <w:shd w:val="clear" w:color="auto" w:fill="FFFFFF"/>
        </w:rPr>
        <w:t>Chicago Theological Seminary invites</w:t>
      </w:r>
      <w:r w:rsidR="009E4309" w:rsidRPr="000941F1">
        <w:rPr>
          <w:rFonts w:asciiTheme="majorHAnsi" w:eastAsia="Times New Roman" w:hAnsiTheme="majorHAnsi" w:cs="Times New Roman"/>
          <w:color w:val="000000"/>
          <w:sz w:val="20"/>
          <w:szCs w:val="20"/>
          <w:shd w:val="clear" w:color="auto" w:fill="FFFFFF"/>
        </w:rPr>
        <w:t xml:space="preserve"> graduate students working in the humanities and social sciences, artists, organizers and intellectuals (broadly conceived) to submit papers on topics including</w:t>
      </w:r>
      <w:r w:rsidR="00F13E96" w:rsidRPr="000941F1">
        <w:rPr>
          <w:rFonts w:asciiTheme="majorHAnsi" w:eastAsia="Times New Roman" w:hAnsiTheme="majorHAnsi" w:cs="Times New Roman"/>
          <w:color w:val="000000"/>
          <w:sz w:val="20"/>
          <w:szCs w:val="20"/>
          <w:shd w:val="clear" w:color="auto" w:fill="FFFFFF"/>
        </w:rPr>
        <w:t xml:space="preserve">—but </w:t>
      </w:r>
      <w:r w:rsidR="009E4309" w:rsidRPr="000941F1">
        <w:rPr>
          <w:rFonts w:asciiTheme="majorHAnsi" w:eastAsia="Times New Roman" w:hAnsiTheme="majorHAnsi" w:cs="Times New Roman"/>
          <w:color w:val="000000"/>
          <w:sz w:val="20"/>
          <w:szCs w:val="20"/>
          <w:shd w:val="clear" w:color="auto" w:fill="FFFFFF"/>
        </w:rPr>
        <w:t>not limited to</w:t>
      </w:r>
      <w:r w:rsidR="00420510" w:rsidRPr="000941F1">
        <w:rPr>
          <w:rFonts w:asciiTheme="majorHAnsi" w:eastAsia="Times New Roman" w:hAnsiTheme="majorHAnsi" w:cs="Times New Roman"/>
          <w:color w:val="000000"/>
          <w:sz w:val="20"/>
          <w:szCs w:val="20"/>
          <w:shd w:val="clear" w:color="auto" w:fill="FFFFFF"/>
        </w:rPr>
        <w:t>—embodiment and,</w:t>
      </w:r>
    </w:p>
    <w:p w14:paraId="11DAFF1D" w14:textId="77777777" w:rsidR="00426D7F" w:rsidRPr="000941F1" w:rsidRDefault="00426D7F" w:rsidP="009E4309">
      <w:pPr>
        <w:rPr>
          <w:rFonts w:asciiTheme="majorHAnsi" w:eastAsia="Times New Roman" w:hAnsiTheme="majorHAnsi" w:cs="Times New Roman"/>
          <w:color w:val="000000"/>
          <w:sz w:val="20"/>
          <w:szCs w:val="20"/>
          <w:shd w:val="clear" w:color="auto" w:fill="FFFFFF"/>
        </w:rPr>
      </w:pPr>
    </w:p>
    <w:p w14:paraId="1979A93E" w14:textId="77777777" w:rsidR="00420510" w:rsidRPr="000941F1" w:rsidRDefault="00420510"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Emancipation</w:t>
      </w:r>
    </w:p>
    <w:p w14:paraId="6B5E81B8" w14:textId="77777777" w:rsidR="009E4309" w:rsidRPr="000941F1" w:rsidRDefault="00384F58"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 xml:space="preserve">Religion and Spirituality </w:t>
      </w:r>
    </w:p>
    <w:p w14:paraId="23A353A6" w14:textId="77777777" w:rsidR="00426D7F" w:rsidRDefault="00384F58"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Gender and Sexuality</w:t>
      </w:r>
    </w:p>
    <w:p w14:paraId="4BCCDF0C" w14:textId="77777777" w:rsidR="00426D7F" w:rsidRDefault="00426D7F" w:rsidP="00384F58">
      <w:pPr>
        <w:pStyle w:val="ListParagraph"/>
        <w:numPr>
          <w:ilvl w:val="0"/>
          <w:numId w:val="1"/>
        </w:numPr>
        <w:rPr>
          <w:rFonts w:asciiTheme="majorHAnsi" w:eastAsia="Times New Roman" w:hAnsiTheme="majorHAnsi" w:cs="Times New Roman"/>
          <w:sz w:val="20"/>
          <w:szCs w:val="20"/>
        </w:rPr>
      </w:pPr>
      <w:r>
        <w:rPr>
          <w:rFonts w:asciiTheme="majorHAnsi" w:eastAsia="Times New Roman" w:hAnsiTheme="majorHAnsi" w:cs="Times New Roman"/>
          <w:sz w:val="20"/>
          <w:szCs w:val="20"/>
        </w:rPr>
        <w:t>The Invention of Whiteness</w:t>
      </w:r>
    </w:p>
    <w:p w14:paraId="0D959DBD" w14:textId="77777777" w:rsidR="00384F58" w:rsidRPr="000941F1" w:rsidRDefault="00426D7F" w:rsidP="00384F58">
      <w:pPr>
        <w:pStyle w:val="ListParagraph"/>
        <w:numPr>
          <w:ilvl w:val="0"/>
          <w:numId w:val="1"/>
        </w:numPr>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White Supremacy </w:t>
      </w:r>
      <w:r w:rsidR="00384F58" w:rsidRPr="000941F1">
        <w:rPr>
          <w:rFonts w:asciiTheme="majorHAnsi" w:eastAsia="Times New Roman" w:hAnsiTheme="majorHAnsi" w:cs="Times New Roman"/>
          <w:sz w:val="20"/>
          <w:szCs w:val="20"/>
        </w:rPr>
        <w:t xml:space="preserve"> </w:t>
      </w:r>
    </w:p>
    <w:p w14:paraId="3FD10EFD" w14:textId="77777777" w:rsidR="001B5873" w:rsidRPr="000941F1" w:rsidRDefault="001B5873" w:rsidP="0056794E">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 xml:space="preserve">Transatlantic </w:t>
      </w:r>
      <w:r w:rsidR="00A12FA3" w:rsidRPr="000941F1">
        <w:rPr>
          <w:rFonts w:asciiTheme="majorHAnsi" w:eastAsia="Times New Roman" w:hAnsiTheme="majorHAnsi" w:cs="Times New Roman"/>
          <w:sz w:val="20"/>
          <w:szCs w:val="20"/>
        </w:rPr>
        <w:t xml:space="preserve">and Slavery </w:t>
      </w:r>
    </w:p>
    <w:p w14:paraId="5238C3A5" w14:textId="77777777" w:rsidR="00E32B06" w:rsidRPr="000941F1" w:rsidRDefault="00E32B06" w:rsidP="0056794E">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 xml:space="preserve">Transphobia </w:t>
      </w:r>
    </w:p>
    <w:p w14:paraId="66B67292" w14:textId="77777777" w:rsidR="001B5873" w:rsidRPr="000941F1" w:rsidRDefault="001267DA"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Sacred Memory</w:t>
      </w:r>
      <w:r w:rsidR="000941F1" w:rsidRPr="000941F1">
        <w:rPr>
          <w:rFonts w:asciiTheme="majorHAnsi" w:eastAsia="Times New Roman" w:hAnsiTheme="majorHAnsi" w:cs="Times New Roman"/>
          <w:sz w:val="20"/>
          <w:szCs w:val="20"/>
        </w:rPr>
        <w:t xml:space="preserve"> </w:t>
      </w:r>
      <w:r w:rsidRPr="000941F1">
        <w:rPr>
          <w:rFonts w:asciiTheme="majorHAnsi" w:eastAsia="Times New Roman" w:hAnsiTheme="majorHAnsi" w:cs="Times New Roman"/>
          <w:sz w:val="20"/>
          <w:szCs w:val="20"/>
        </w:rPr>
        <w:t xml:space="preserve"> </w:t>
      </w:r>
    </w:p>
    <w:p w14:paraId="00563EE2" w14:textId="77777777" w:rsidR="001267DA" w:rsidRPr="000941F1" w:rsidRDefault="001267DA" w:rsidP="0056794E">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Sacred Text</w:t>
      </w:r>
      <w:r w:rsidR="000941F1">
        <w:rPr>
          <w:rFonts w:asciiTheme="majorHAnsi" w:eastAsia="Times New Roman" w:hAnsiTheme="majorHAnsi" w:cs="Times New Roman"/>
          <w:sz w:val="20"/>
          <w:szCs w:val="20"/>
        </w:rPr>
        <w:t xml:space="preserve"> (Literature or B</w:t>
      </w:r>
      <w:r w:rsidR="0056794E" w:rsidRPr="000941F1">
        <w:rPr>
          <w:rFonts w:asciiTheme="majorHAnsi" w:eastAsia="Times New Roman" w:hAnsiTheme="majorHAnsi" w:cs="Times New Roman"/>
          <w:sz w:val="20"/>
          <w:szCs w:val="20"/>
        </w:rPr>
        <w:t>ible)</w:t>
      </w:r>
      <w:r w:rsidRPr="000941F1">
        <w:rPr>
          <w:rFonts w:asciiTheme="majorHAnsi" w:eastAsia="Times New Roman" w:hAnsiTheme="majorHAnsi" w:cs="Times New Roman"/>
          <w:sz w:val="20"/>
          <w:szCs w:val="20"/>
        </w:rPr>
        <w:t xml:space="preserve"> </w:t>
      </w:r>
      <w:r w:rsidR="00420510" w:rsidRPr="000941F1">
        <w:rPr>
          <w:rFonts w:asciiTheme="majorHAnsi" w:eastAsia="Times New Roman" w:hAnsiTheme="majorHAnsi" w:cs="Times New Roman"/>
          <w:b/>
          <w:sz w:val="20"/>
          <w:szCs w:val="20"/>
        </w:rPr>
        <w:t>OR</w:t>
      </w:r>
      <w:r w:rsidR="00420510" w:rsidRPr="000941F1">
        <w:rPr>
          <w:rFonts w:asciiTheme="majorHAnsi" w:eastAsia="Times New Roman" w:hAnsiTheme="majorHAnsi" w:cs="Times New Roman"/>
          <w:sz w:val="20"/>
          <w:szCs w:val="20"/>
        </w:rPr>
        <w:t xml:space="preserve"> Body as Sacred Text</w:t>
      </w:r>
    </w:p>
    <w:p w14:paraId="07B7108A" w14:textId="77777777" w:rsidR="001267DA" w:rsidRPr="000941F1" w:rsidRDefault="00A31900"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Cultural C</w:t>
      </w:r>
      <w:r w:rsidR="0056794E" w:rsidRPr="000941F1">
        <w:rPr>
          <w:rFonts w:asciiTheme="majorHAnsi" w:eastAsia="Times New Roman" w:hAnsiTheme="majorHAnsi" w:cs="Times New Roman"/>
          <w:sz w:val="20"/>
          <w:szCs w:val="20"/>
        </w:rPr>
        <w:t>riticism</w:t>
      </w:r>
      <w:r w:rsidR="000941F1">
        <w:rPr>
          <w:rFonts w:asciiTheme="majorHAnsi" w:eastAsia="Times New Roman" w:hAnsiTheme="majorHAnsi" w:cs="Times New Roman"/>
          <w:sz w:val="20"/>
          <w:szCs w:val="20"/>
        </w:rPr>
        <w:t xml:space="preserve"> and Race Theory </w:t>
      </w:r>
      <w:r w:rsidR="0056794E" w:rsidRPr="000941F1">
        <w:rPr>
          <w:rFonts w:asciiTheme="majorHAnsi" w:eastAsia="Times New Roman" w:hAnsiTheme="majorHAnsi" w:cs="Times New Roman"/>
          <w:sz w:val="20"/>
          <w:szCs w:val="20"/>
        </w:rPr>
        <w:t xml:space="preserve"> </w:t>
      </w:r>
      <w:r w:rsidR="001267DA" w:rsidRPr="000941F1">
        <w:rPr>
          <w:rFonts w:asciiTheme="majorHAnsi" w:eastAsia="Times New Roman" w:hAnsiTheme="majorHAnsi" w:cs="Times New Roman"/>
          <w:sz w:val="20"/>
          <w:szCs w:val="20"/>
        </w:rPr>
        <w:t xml:space="preserve"> </w:t>
      </w:r>
    </w:p>
    <w:p w14:paraId="15022699" w14:textId="77777777" w:rsidR="00420510" w:rsidRPr="000941F1" w:rsidRDefault="00420510"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Indigenous and Black Interaction in the “New World”</w:t>
      </w:r>
    </w:p>
    <w:p w14:paraId="0E8F80BC" w14:textId="77777777" w:rsidR="001267DA" w:rsidRPr="000941F1" w:rsidRDefault="00A31900"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Capitalism and Economic I</w:t>
      </w:r>
      <w:r w:rsidR="001267DA" w:rsidRPr="000941F1">
        <w:rPr>
          <w:rFonts w:asciiTheme="majorHAnsi" w:eastAsia="Times New Roman" w:hAnsiTheme="majorHAnsi" w:cs="Times New Roman"/>
          <w:sz w:val="20"/>
          <w:szCs w:val="20"/>
        </w:rPr>
        <w:t xml:space="preserve">nequality </w:t>
      </w:r>
    </w:p>
    <w:p w14:paraId="324A69A0" w14:textId="77777777" w:rsidR="001267DA" w:rsidRPr="000941F1" w:rsidRDefault="001267DA"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 xml:space="preserve">African American Religious History </w:t>
      </w:r>
    </w:p>
    <w:p w14:paraId="6BC2FF98" w14:textId="77777777" w:rsidR="001267DA" w:rsidRPr="000941F1" w:rsidRDefault="001267DA" w:rsidP="00384F58">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 xml:space="preserve">Mass Incarceration/Mass Criminalization </w:t>
      </w:r>
    </w:p>
    <w:p w14:paraId="32D451F5" w14:textId="77777777" w:rsidR="005E35A2" w:rsidRPr="000941F1" w:rsidRDefault="0056794E" w:rsidP="00CF13D6">
      <w:pPr>
        <w:pStyle w:val="ListParagraph"/>
        <w:numPr>
          <w:ilvl w:val="0"/>
          <w:numId w:val="1"/>
        </w:numPr>
        <w:rPr>
          <w:rFonts w:asciiTheme="majorHAnsi" w:eastAsia="Times New Roman" w:hAnsiTheme="majorHAnsi" w:cs="Times New Roman"/>
          <w:sz w:val="20"/>
          <w:szCs w:val="20"/>
        </w:rPr>
      </w:pPr>
      <w:r w:rsidRPr="000941F1">
        <w:rPr>
          <w:rFonts w:asciiTheme="majorHAnsi" w:eastAsia="Times New Roman" w:hAnsiTheme="majorHAnsi" w:cs="Times New Roman"/>
          <w:sz w:val="20"/>
          <w:szCs w:val="20"/>
        </w:rPr>
        <w:t xml:space="preserve">Black Aesthetics </w:t>
      </w:r>
      <w:r w:rsidR="0059160F" w:rsidRPr="000941F1">
        <w:rPr>
          <w:rFonts w:asciiTheme="majorHAnsi" w:eastAsia="Times New Roman" w:hAnsiTheme="majorHAnsi" w:cs="Times New Roman"/>
          <w:sz w:val="20"/>
          <w:szCs w:val="20"/>
        </w:rPr>
        <w:t>(art</w:t>
      </w:r>
      <w:r w:rsidR="000941F1" w:rsidRPr="000941F1">
        <w:rPr>
          <w:rFonts w:asciiTheme="majorHAnsi" w:eastAsia="Times New Roman" w:hAnsiTheme="majorHAnsi" w:cs="Times New Roman"/>
          <w:sz w:val="20"/>
          <w:szCs w:val="20"/>
        </w:rPr>
        <w:t>s</w:t>
      </w:r>
      <w:r w:rsidR="0059160F" w:rsidRPr="000941F1">
        <w:rPr>
          <w:rFonts w:asciiTheme="majorHAnsi" w:eastAsia="Times New Roman" w:hAnsiTheme="majorHAnsi" w:cs="Times New Roman"/>
          <w:sz w:val="20"/>
          <w:szCs w:val="20"/>
        </w:rPr>
        <w:t>, visuals, etc</w:t>
      </w:r>
      <w:r w:rsidR="007A7F91" w:rsidRPr="000941F1">
        <w:rPr>
          <w:rFonts w:asciiTheme="majorHAnsi" w:eastAsia="Times New Roman" w:hAnsiTheme="majorHAnsi" w:cs="Times New Roman"/>
          <w:sz w:val="20"/>
          <w:szCs w:val="20"/>
        </w:rPr>
        <w:t>.</w:t>
      </w:r>
      <w:r w:rsidR="0059160F" w:rsidRPr="000941F1">
        <w:rPr>
          <w:rFonts w:asciiTheme="majorHAnsi" w:eastAsia="Times New Roman" w:hAnsiTheme="majorHAnsi" w:cs="Times New Roman"/>
          <w:sz w:val="20"/>
          <w:szCs w:val="20"/>
        </w:rPr>
        <w:t>)</w:t>
      </w:r>
      <w:r w:rsidR="007E5269" w:rsidRPr="000941F1">
        <w:rPr>
          <w:rFonts w:asciiTheme="majorHAnsi" w:eastAsia="Times New Roman" w:hAnsiTheme="majorHAnsi" w:cs="Times New Roman"/>
          <w:sz w:val="20"/>
          <w:szCs w:val="20"/>
        </w:rPr>
        <w:br/>
      </w:r>
    </w:p>
    <w:p w14:paraId="1658FD3F" w14:textId="23AE1787" w:rsidR="00CF13D6" w:rsidRDefault="00D16497" w:rsidP="00426D7F">
      <w:pPr>
        <w:rPr>
          <w:rFonts w:asciiTheme="majorHAnsi" w:eastAsia="Times New Roman" w:hAnsiTheme="majorHAnsi" w:cs="Times New Roman"/>
          <w:sz w:val="20"/>
          <w:szCs w:val="20"/>
        </w:rPr>
      </w:pPr>
      <w:bookmarkStart w:id="0" w:name="_GoBack"/>
      <w:r w:rsidRPr="000941F1">
        <w:rPr>
          <w:rFonts w:asciiTheme="majorHAnsi" w:hAnsiTheme="majorHAnsi" w:cs="Times New Roman"/>
          <w:b/>
          <w:sz w:val="20"/>
          <w:szCs w:val="20"/>
          <w:u w:val="single"/>
        </w:rPr>
        <w:t>Submission Guidelines</w:t>
      </w:r>
      <w:r w:rsidR="005E35A2" w:rsidRPr="000941F1">
        <w:rPr>
          <w:rFonts w:asciiTheme="majorHAnsi" w:hAnsiTheme="majorHAnsi" w:cs="Times New Roman"/>
          <w:b/>
          <w:sz w:val="20"/>
          <w:szCs w:val="20"/>
          <w:u w:val="single"/>
        </w:rPr>
        <w:br/>
      </w:r>
      <w:r w:rsidR="00CF13D6" w:rsidRPr="000941F1">
        <w:rPr>
          <w:rFonts w:asciiTheme="majorHAnsi" w:eastAsia="Times New Roman" w:hAnsiTheme="majorHAnsi" w:cs="Times New Roman"/>
          <w:sz w:val="20"/>
          <w:szCs w:val="20"/>
        </w:rPr>
        <w:t xml:space="preserve">Please submit an abstract of no more than </w:t>
      </w:r>
      <w:r w:rsidR="00CF13D6" w:rsidRPr="00426D7F">
        <w:rPr>
          <w:rFonts w:asciiTheme="majorHAnsi" w:eastAsia="Times New Roman" w:hAnsiTheme="majorHAnsi" w:cs="Times New Roman"/>
          <w:b/>
          <w:sz w:val="20"/>
          <w:szCs w:val="20"/>
        </w:rPr>
        <w:t>250 words</w:t>
      </w:r>
      <w:r w:rsidR="00CF13D6" w:rsidRPr="000941F1">
        <w:rPr>
          <w:rFonts w:asciiTheme="majorHAnsi" w:eastAsia="Times New Roman" w:hAnsiTheme="majorHAnsi" w:cs="Times New Roman"/>
          <w:sz w:val="20"/>
          <w:szCs w:val="20"/>
        </w:rPr>
        <w:t>, a short biographical description</w:t>
      </w:r>
      <w:r w:rsidR="00601355">
        <w:rPr>
          <w:rFonts w:asciiTheme="majorHAnsi" w:eastAsia="Times New Roman" w:hAnsiTheme="majorHAnsi" w:cs="Times New Roman"/>
          <w:sz w:val="20"/>
          <w:szCs w:val="20"/>
        </w:rPr>
        <w:t xml:space="preserve">, </w:t>
      </w:r>
      <w:r w:rsidR="00426D7F">
        <w:rPr>
          <w:rFonts w:asciiTheme="majorHAnsi" w:eastAsia="Times New Roman" w:hAnsiTheme="majorHAnsi" w:cs="Times New Roman"/>
          <w:sz w:val="20"/>
          <w:szCs w:val="20"/>
        </w:rPr>
        <w:t>email</w:t>
      </w:r>
      <w:r w:rsidR="006C554C">
        <w:rPr>
          <w:rFonts w:asciiTheme="majorHAnsi" w:eastAsia="Times New Roman" w:hAnsiTheme="majorHAnsi" w:cs="Times New Roman"/>
          <w:sz w:val="20"/>
          <w:szCs w:val="20"/>
        </w:rPr>
        <w:t xml:space="preserve"> address and academic institution</w:t>
      </w:r>
      <w:r w:rsidR="00CF13D6" w:rsidRPr="000941F1">
        <w:rPr>
          <w:rFonts w:asciiTheme="majorHAnsi" w:eastAsia="Times New Roman" w:hAnsiTheme="majorHAnsi" w:cs="Times New Roman"/>
          <w:sz w:val="20"/>
          <w:szCs w:val="20"/>
        </w:rPr>
        <w:t xml:space="preserve"> by </w:t>
      </w:r>
      <w:r w:rsidR="000941F1" w:rsidRPr="000941F1">
        <w:rPr>
          <w:rFonts w:asciiTheme="majorHAnsi" w:eastAsia="Times New Roman" w:hAnsiTheme="majorHAnsi" w:cs="Times New Roman"/>
          <w:b/>
          <w:sz w:val="20"/>
          <w:szCs w:val="20"/>
        </w:rPr>
        <w:t>January 16</w:t>
      </w:r>
      <w:r w:rsidR="00CF13D6" w:rsidRPr="000941F1">
        <w:rPr>
          <w:rFonts w:asciiTheme="majorHAnsi" w:eastAsia="Times New Roman" w:hAnsiTheme="majorHAnsi" w:cs="Times New Roman"/>
          <w:b/>
          <w:sz w:val="20"/>
          <w:szCs w:val="20"/>
        </w:rPr>
        <w:t>, 2019</w:t>
      </w:r>
      <w:r w:rsidR="00CF13D6" w:rsidRPr="000941F1">
        <w:rPr>
          <w:rFonts w:asciiTheme="majorHAnsi" w:eastAsia="Times New Roman" w:hAnsiTheme="majorHAnsi" w:cs="Times New Roman"/>
          <w:sz w:val="20"/>
          <w:szCs w:val="20"/>
        </w:rPr>
        <w:t>. Proposals and questions should be sent to conference organizers Quincy Jam</w:t>
      </w:r>
      <w:r w:rsidR="000941F1">
        <w:rPr>
          <w:rFonts w:asciiTheme="majorHAnsi" w:eastAsia="Times New Roman" w:hAnsiTheme="majorHAnsi" w:cs="Times New Roman"/>
          <w:sz w:val="20"/>
          <w:szCs w:val="20"/>
        </w:rPr>
        <w:t xml:space="preserve">es Rineheart and Shea Watts at </w:t>
      </w:r>
      <w:hyperlink r:id="rId6" w:history="1">
        <w:r w:rsidR="000941F1" w:rsidRPr="00963596">
          <w:rPr>
            <w:rStyle w:val="Hyperlink"/>
            <w:rFonts w:asciiTheme="majorHAnsi" w:eastAsia="Times New Roman" w:hAnsiTheme="majorHAnsi" w:cs="Times New Roman"/>
            <w:sz w:val="20"/>
            <w:szCs w:val="20"/>
          </w:rPr>
          <w:t>CTSgradconference@gmail.com</w:t>
        </w:r>
      </w:hyperlink>
      <w:r w:rsidR="00426D7F">
        <w:rPr>
          <w:rStyle w:val="Hyperlink"/>
          <w:rFonts w:asciiTheme="majorHAnsi" w:eastAsia="Times New Roman" w:hAnsiTheme="majorHAnsi" w:cs="Times New Roman"/>
          <w:sz w:val="20"/>
          <w:szCs w:val="20"/>
        </w:rPr>
        <w:t>.</w:t>
      </w:r>
    </w:p>
    <w:bookmarkEnd w:id="0"/>
    <w:p w14:paraId="6EF81A2C" w14:textId="77777777" w:rsidR="000941F1" w:rsidRPr="000941F1" w:rsidRDefault="000941F1" w:rsidP="00426D7F">
      <w:pPr>
        <w:rPr>
          <w:rFonts w:asciiTheme="majorHAnsi" w:hAnsiTheme="majorHAnsi" w:cs="Times New Roman"/>
          <w:b/>
          <w:sz w:val="20"/>
          <w:szCs w:val="20"/>
          <w:u w:val="single"/>
        </w:rPr>
      </w:pPr>
    </w:p>
    <w:p w14:paraId="3F110458" w14:textId="77777777" w:rsidR="00CF13D6" w:rsidRPr="000941F1" w:rsidRDefault="00CF13D6" w:rsidP="00CF13D6">
      <w:pPr>
        <w:jc w:val="center"/>
        <w:rPr>
          <w:rFonts w:asciiTheme="majorHAnsi" w:eastAsia="Times New Roman" w:hAnsiTheme="majorHAnsi" w:cs="Times New Roman"/>
          <w:sz w:val="20"/>
          <w:szCs w:val="20"/>
        </w:rPr>
      </w:pPr>
    </w:p>
    <w:p w14:paraId="0AE06F46" w14:textId="77777777" w:rsidR="00CE16A0" w:rsidRPr="000941F1" w:rsidRDefault="000941F1" w:rsidP="000941F1">
      <w:pPr>
        <w:jc w:val="center"/>
        <w:rPr>
          <w:rFonts w:asciiTheme="majorHAnsi" w:eastAsia="Times New Roman" w:hAnsiTheme="majorHAnsi" w:cs="Times New Roman"/>
          <w:b/>
          <w:sz w:val="20"/>
          <w:szCs w:val="20"/>
        </w:rPr>
      </w:pPr>
      <w:r w:rsidRPr="000941F1">
        <w:rPr>
          <w:rFonts w:asciiTheme="majorHAnsi" w:eastAsia="Times New Roman" w:hAnsiTheme="majorHAnsi" w:cs="Times New Roman"/>
          <w:b/>
          <w:sz w:val="20"/>
          <w:szCs w:val="20"/>
        </w:rPr>
        <w:t>PLEASE CIRCULATE WIDELY.</w:t>
      </w:r>
    </w:p>
    <w:sectPr w:rsidR="00CE16A0" w:rsidRPr="000941F1" w:rsidSect="00620E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B3C98"/>
    <w:multiLevelType w:val="hybridMultilevel"/>
    <w:tmpl w:val="94BEC0F8"/>
    <w:lvl w:ilvl="0" w:tplc="0409000B">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hideSpellingErrors/>
  <w:hideGrammaticalErrors/>
  <w:defaultTabStop w:val="576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A0"/>
    <w:rsid w:val="00061568"/>
    <w:rsid w:val="000941F1"/>
    <w:rsid w:val="001267DA"/>
    <w:rsid w:val="00133B74"/>
    <w:rsid w:val="001B5873"/>
    <w:rsid w:val="00230BB0"/>
    <w:rsid w:val="002A0647"/>
    <w:rsid w:val="00357514"/>
    <w:rsid w:val="00384F58"/>
    <w:rsid w:val="00420510"/>
    <w:rsid w:val="00426D7F"/>
    <w:rsid w:val="0056794E"/>
    <w:rsid w:val="0057781D"/>
    <w:rsid w:val="00577E1E"/>
    <w:rsid w:val="0059160F"/>
    <w:rsid w:val="005D4F53"/>
    <w:rsid w:val="005D5B17"/>
    <w:rsid w:val="005E35A2"/>
    <w:rsid w:val="00601355"/>
    <w:rsid w:val="00601C25"/>
    <w:rsid w:val="00620EAB"/>
    <w:rsid w:val="00640F0A"/>
    <w:rsid w:val="006C554C"/>
    <w:rsid w:val="007A7F91"/>
    <w:rsid w:val="007A7FCA"/>
    <w:rsid w:val="007E5269"/>
    <w:rsid w:val="00806316"/>
    <w:rsid w:val="00844C6F"/>
    <w:rsid w:val="00915B4F"/>
    <w:rsid w:val="009E4309"/>
    <w:rsid w:val="00A12FA3"/>
    <w:rsid w:val="00A31900"/>
    <w:rsid w:val="00A949A0"/>
    <w:rsid w:val="00AC4D12"/>
    <w:rsid w:val="00BF7AC9"/>
    <w:rsid w:val="00CE16A0"/>
    <w:rsid w:val="00CF13D6"/>
    <w:rsid w:val="00D16497"/>
    <w:rsid w:val="00D60144"/>
    <w:rsid w:val="00DE16DA"/>
    <w:rsid w:val="00E04A6D"/>
    <w:rsid w:val="00E32B06"/>
    <w:rsid w:val="00E70B08"/>
    <w:rsid w:val="00F13E96"/>
    <w:rsid w:val="00F47DDF"/>
    <w:rsid w:val="00FD4E3D"/>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7D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7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F58"/>
    <w:pPr>
      <w:ind w:left="720"/>
      <w:contextualSpacing/>
    </w:pPr>
  </w:style>
  <w:style w:type="character" w:styleId="Hyperlink">
    <w:name w:val="Hyperlink"/>
    <w:basedOn w:val="DefaultParagraphFont"/>
    <w:uiPriority w:val="99"/>
    <w:unhideWhenUsed/>
    <w:rsid w:val="000941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7107">
      <w:bodyDiv w:val="1"/>
      <w:marLeft w:val="0"/>
      <w:marRight w:val="0"/>
      <w:marTop w:val="0"/>
      <w:marBottom w:val="0"/>
      <w:divBdr>
        <w:top w:val="none" w:sz="0" w:space="0" w:color="auto"/>
        <w:left w:val="none" w:sz="0" w:space="0" w:color="auto"/>
        <w:bottom w:val="none" w:sz="0" w:space="0" w:color="auto"/>
        <w:right w:val="none" w:sz="0" w:space="0" w:color="auto"/>
      </w:divBdr>
    </w:div>
    <w:div w:id="180826476">
      <w:bodyDiv w:val="1"/>
      <w:marLeft w:val="0"/>
      <w:marRight w:val="0"/>
      <w:marTop w:val="0"/>
      <w:marBottom w:val="0"/>
      <w:divBdr>
        <w:top w:val="none" w:sz="0" w:space="0" w:color="auto"/>
        <w:left w:val="none" w:sz="0" w:space="0" w:color="auto"/>
        <w:bottom w:val="none" w:sz="0" w:space="0" w:color="auto"/>
        <w:right w:val="none" w:sz="0" w:space="0" w:color="auto"/>
      </w:divBdr>
    </w:div>
    <w:div w:id="593169776">
      <w:bodyDiv w:val="1"/>
      <w:marLeft w:val="0"/>
      <w:marRight w:val="0"/>
      <w:marTop w:val="0"/>
      <w:marBottom w:val="0"/>
      <w:divBdr>
        <w:top w:val="none" w:sz="0" w:space="0" w:color="auto"/>
        <w:left w:val="none" w:sz="0" w:space="0" w:color="auto"/>
        <w:bottom w:val="none" w:sz="0" w:space="0" w:color="auto"/>
        <w:right w:val="none" w:sz="0" w:space="0" w:color="auto"/>
      </w:divBdr>
    </w:div>
    <w:div w:id="1292898899">
      <w:bodyDiv w:val="1"/>
      <w:marLeft w:val="0"/>
      <w:marRight w:val="0"/>
      <w:marTop w:val="0"/>
      <w:marBottom w:val="0"/>
      <w:divBdr>
        <w:top w:val="none" w:sz="0" w:space="0" w:color="auto"/>
        <w:left w:val="none" w:sz="0" w:space="0" w:color="auto"/>
        <w:bottom w:val="none" w:sz="0" w:space="0" w:color="auto"/>
        <w:right w:val="none" w:sz="0" w:space="0" w:color="auto"/>
      </w:divBdr>
    </w:div>
    <w:div w:id="2067873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TSgradconference@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Quincy Rineheart</dc:creator>
  <cp:lastModifiedBy>Microsoft Office User</cp:lastModifiedBy>
  <cp:revision>2</cp:revision>
  <cp:lastPrinted>2018-12-12T17:26:00Z</cp:lastPrinted>
  <dcterms:created xsi:type="dcterms:W3CDTF">2018-12-12T21:38:00Z</dcterms:created>
  <dcterms:modified xsi:type="dcterms:W3CDTF">2018-12-12T21:38:00Z</dcterms:modified>
</cp:coreProperties>
</file>